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E" w:rsidRPr="00A43A17" w:rsidRDefault="0079719E" w:rsidP="0079719E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Załącznik 7</w:t>
      </w:r>
    </w:p>
    <w:p w:rsidR="0079719E" w:rsidRPr="00A43A17" w:rsidRDefault="0079719E" w:rsidP="0079719E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Do Zarządzenia Dyrektora Nr 25/2</w:t>
      </w:r>
      <w:r>
        <w:rPr>
          <w:rFonts w:ascii="Calibri Light" w:eastAsia="Times New Roman" w:hAnsi="Calibri Light" w:cs="Times New Roman"/>
          <w:sz w:val="20"/>
          <w:szCs w:val="20"/>
        </w:rPr>
        <w:t>1</w:t>
      </w:r>
    </w:p>
    <w:p w:rsidR="0079719E" w:rsidRPr="00A43A17" w:rsidRDefault="0079719E" w:rsidP="0079719E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z dnia 28 sierpnia 202</w:t>
      </w:r>
      <w:r>
        <w:rPr>
          <w:rFonts w:ascii="Calibri Light" w:eastAsia="Times New Roman" w:hAnsi="Calibri Light" w:cs="Times New Roman"/>
          <w:sz w:val="20"/>
          <w:szCs w:val="20"/>
        </w:rPr>
        <w:t>1</w:t>
      </w:r>
      <w:r w:rsidRPr="00A43A17">
        <w:rPr>
          <w:rFonts w:ascii="Calibri Light" w:eastAsia="Times New Roman" w:hAnsi="Calibri Light" w:cs="Times New Roman"/>
          <w:sz w:val="20"/>
          <w:szCs w:val="20"/>
        </w:rPr>
        <w:t xml:space="preserve"> r.</w:t>
      </w:r>
    </w:p>
    <w:p w:rsidR="00F5628D" w:rsidRDefault="00F5628D" w:rsidP="00F5628D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AD57D9" w:rsidRPr="00673ECB" w:rsidRDefault="00F5628D" w:rsidP="00AD57D9">
      <w:pPr>
        <w:jc w:val="center"/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  <w:bookmarkStart w:id="0" w:name="_GoBack"/>
      <w:r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Procedury organizacji i  </w:t>
      </w:r>
      <w:r w:rsidR="00AD57D9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funkcjonowania </w:t>
      </w:r>
      <w:r w:rsidR="0017727B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pracowni informatycznej</w:t>
      </w:r>
      <w:r w:rsidR="00AD57D9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 </w:t>
      </w:r>
      <w:r w:rsidR="0017727B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br/>
      </w:r>
      <w:r w:rsidR="00AD57D9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w Liceum Ogólnok</w:t>
      </w:r>
      <w:r w:rsidR="0017727B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ształcącym w Tarnowie Podgórnym </w:t>
      </w:r>
      <w:r w:rsidR="0017727B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br/>
      </w:r>
      <w:r w:rsidR="00AD57D9" w:rsidRPr="00673ECB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w czasie zagrożenia epidemiologicznego</w:t>
      </w:r>
    </w:p>
    <w:p w:rsidR="00AD57D9" w:rsidRPr="00673ECB" w:rsidRDefault="00AD57D9" w:rsidP="00AD57D9">
      <w:pPr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</w:p>
    <w:bookmarkEnd w:id="0"/>
    <w:p w:rsidR="00AD57D9" w:rsidRDefault="0017727B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wejściu do pracowni</w:t>
      </w:r>
      <w:r w:rsidR="00080835">
        <w:rPr>
          <w:rFonts w:ascii="Times New Roman" w:hAnsi="Times New Roman" w:cs="Times New Roman"/>
          <w:sz w:val="28"/>
          <w:szCs w:val="28"/>
        </w:rPr>
        <w:t>, albo bezpośrednio przed wejściem,</w:t>
      </w:r>
      <w:r>
        <w:rPr>
          <w:rFonts w:ascii="Times New Roman" w:hAnsi="Times New Roman" w:cs="Times New Roman"/>
          <w:sz w:val="28"/>
          <w:szCs w:val="28"/>
        </w:rPr>
        <w:t xml:space="preserve"> uczniowie powinni zdezynfekować ręce</w:t>
      </w:r>
      <w:r w:rsidR="004016FE">
        <w:rPr>
          <w:rFonts w:ascii="Times New Roman" w:hAnsi="Times New Roman" w:cs="Times New Roman"/>
          <w:sz w:val="28"/>
          <w:szCs w:val="28"/>
        </w:rPr>
        <w:t xml:space="preserve"> używając udostępnionego im płynu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85B" w:rsidRPr="00A96CD0" w:rsidRDefault="00A96CD0" w:rsidP="00A96C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</w:t>
      </w:r>
      <w:r w:rsidRPr="00A96CD0">
        <w:rPr>
          <w:rFonts w:ascii="Times New Roman" w:hAnsi="Times New Roman" w:cs="Times New Roman"/>
          <w:sz w:val="28"/>
          <w:szCs w:val="28"/>
        </w:rPr>
        <w:t xml:space="preserve"> ma stałe miejsce pracy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CD0">
        <w:rPr>
          <w:rFonts w:ascii="Times New Roman" w:hAnsi="Times New Roman" w:cs="Times New Roman"/>
          <w:sz w:val="28"/>
          <w:szCs w:val="28"/>
        </w:rPr>
        <w:t xml:space="preserve"> Zabrania się </w:t>
      </w:r>
      <w:r>
        <w:rPr>
          <w:rFonts w:ascii="Times New Roman" w:hAnsi="Times New Roman" w:cs="Times New Roman"/>
          <w:sz w:val="28"/>
          <w:szCs w:val="28"/>
        </w:rPr>
        <w:t xml:space="preserve">zmian </w:t>
      </w:r>
      <w:r w:rsidRPr="00A96CD0">
        <w:rPr>
          <w:rFonts w:ascii="Times New Roman" w:hAnsi="Times New Roman" w:cs="Times New Roman"/>
          <w:sz w:val="28"/>
          <w:szCs w:val="28"/>
        </w:rPr>
        <w:t xml:space="preserve">bez </w:t>
      </w:r>
      <w:r>
        <w:rPr>
          <w:rFonts w:ascii="Times New Roman" w:hAnsi="Times New Roman" w:cs="Times New Roman"/>
          <w:sz w:val="28"/>
          <w:szCs w:val="28"/>
        </w:rPr>
        <w:t>zgody nauczyciela.</w:t>
      </w:r>
    </w:p>
    <w:p w:rsidR="00826613" w:rsidRDefault="0017727B" w:rsidP="00826613">
      <w:pPr>
        <w:pStyle w:val="Akapitzlist"/>
        <w:numPr>
          <w:ilvl w:val="0"/>
          <w:numId w:val="2"/>
        </w:num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26613">
        <w:rPr>
          <w:rFonts w:ascii="Times New Roman" w:hAnsi="Times New Roman" w:cs="Times New Roman"/>
          <w:sz w:val="28"/>
          <w:szCs w:val="28"/>
        </w:rPr>
        <w:t>P</w:t>
      </w:r>
      <w:r w:rsidR="00AD57D9" w:rsidRPr="00826613">
        <w:rPr>
          <w:rFonts w:ascii="Times New Roman" w:hAnsi="Times New Roman" w:cs="Times New Roman"/>
          <w:sz w:val="28"/>
          <w:szCs w:val="28"/>
        </w:rPr>
        <w:t>omieszczenie</w:t>
      </w:r>
      <w:r w:rsidRPr="00826613">
        <w:rPr>
          <w:rFonts w:ascii="Times New Roman" w:hAnsi="Times New Roman" w:cs="Times New Roman"/>
          <w:sz w:val="28"/>
          <w:szCs w:val="28"/>
        </w:rPr>
        <w:t xml:space="preserve"> pracowni</w:t>
      </w:r>
      <w:r w:rsidR="00AD57D9" w:rsidRPr="00826613">
        <w:rPr>
          <w:rFonts w:ascii="Times New Roman" w:hAnsi="Times New Roman" w:cs="Times New Roman"/>
          <w:sz w:val="28"/>
          <w:szCs w:val="28"/>
        </w:rPr>
        <w:t xml:space="preserve"> jest </w:t>
      </w:r>
      <w:r w:rsidRPr="00826613">
        <w:rPr>
          <w:rFonts w:ascii="Times New Roman" w:hAnsi="Times New Roman" w:cs="Times New Roman"/>
          <w:sz w:val="28"/>
          <w:szCs w:val="28"/>
        </w:rPr>
        <w:t>wietrzone po każdej lekcji przez czas przerwy.</w:t>
      </w:r>
    </w:p>
    <w:p w:rsidR="00F5628D" w:rsidRPr="0042585B" w:rsidRDefault="0042585B" w:rsidP="00826613">
      <w:pPr>
        <w:pStyle w:val="Akapitzlist"/>
        <w:numPr>
          <w:ilvl w:val="0"/>
          <w:numId w:val="2"/>
        </w:num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826613" w:rsidRPr="00826613">
        <w:rPr>
          <w:rFonts w:ascii="Times New Roman" w:hAnsi="Times New Roman" w:cs="Times New Roman"/>
          <w:sz w:val="28"/>
          <w:szCs w:val="28"/>
        </w:rPr>
        <w:t>ażdego dnia, po zakończonych</w:t>
      </w:r>
      <w:r>
        <w:rPr>
          <w:rFonts w:ascii="Times New Roman" w:hAnsi="Times New Roman" w:cs="Times New Roman"/>
          <w:sz w:val="28"/>
          <w:szCs w:val="28"/>
        </w:rPr>
        <w:t xml:space="preserve"> zajęciach</w:t>
      </w:r>
      <w:r w:rsidR="00826613" w:rsidRPr="00425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pracownia jest dezynfekowana, ze</w:t>
      </w:r>
      <w:r w:rsidR="00826613" w:rsidRPr="0042585B">
        <w:rPr>
          <w:rFonts w:ascii="Times New Roman" w:hAnsi="Times New Roman" w:cs="Times New Roman"/>
          <w:sz w:val="28"/>
          <w:szCs w:val="28"/>
        </w:rPr>
        <w:t xml:space="preserve"> szczególnym uwzględnieniem blatów stołów</w:t>
      </w:r>
      <w:r>
        <w:rPr>
          <w:rFonts w:ascii="Times New Roman" w:hAnsi="Times New Roman" w:cs="Times New Roman"/>
          <w:sz w:val="28"/>
          <w:szCs w:val="28"/>
        </w:rPr>
        <w:t xml:space="preserve"> i urządzeń wspólnych. </w:t>
      </w:r>
    </w:p>
    <w:sectPr w:rsidR="00F5628D" w:rsidRPr="0042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801"/>
    <w:multiLevelType w:val="multilevel"/>
    <w:tmpl w:val="881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E5FC4"/>
    <w:multiLevelType w:val="hybridMultilevel"/>
    <w:tmpl w:val="67F23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46"/>
    <w:rsid w:val="00080835"/>
    <w:rsid w:val="0017727B"/>
    <w:rsid w:val="00345269"/>
    <w:rsid w:val="004016FE"/>
    <w:rsid w:val="0042585B"/>
    <w:rsid w:val="00627511"/>
    <w:rsid w:val="00673ECB"/>
    <w:rsid w:val="0079719E"/>
    <w:rsid w:val="007A0FC2"/>
    <w:rsid w:val="00826613"/>
    <w:rsid w:val="00A94A04"/>
    <w:rsid w:val="00A96CD0"/>
    <w:rsid w:val="00AD57D9"/>
    <w:rsid w:val="00C968C5"/>
    <w:rsid w:val="00D62C46"/>
    <w:rsid w:val="00D90A65"/>
    <w:rsid w:val="00E83DA4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F14F-7791-4990-B7C1-1C6B3564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C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2C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cp:lastPrinted>2021-09-06T07:25:00Z</cp:lastPrinted>
  <dcterms:created xsi:type="dcterms:W3CDTF">2021-09-06T06:31:00Z</dcterms:created>
  <dcterms:modified xsi:type="dcterms:W3CDTF">2021-09-06T07:27:00Z</dcterms:modified>
</cp:coreProperties>
</file>